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EC491A" w:rsidTr="009E7F25">
        <w:tc>
          <w:tcPr>
            <w:tcW w:w="2235" w:type="dxa"/>
          </w:tcPr>
          <w:p w:rsidR="00EC491A" w:rsidRDefault="000D5B76">
            <w:r>
              <w:rPr>
                <w:noProof/>
                <w:lang w:eastAsia="hr-HR"/>
              </w:rPr>
              <w:drawing>
                <wp:inline distT="0" distB="0" distL="0" distR="0">
                  <wp:extent cx="1020128" cy="971550"/>
                  <wp:effectExtent l="0" t="0" r="889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y-kidney-care-vector-drawing-represents-design-5209654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9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EC491A" w:rsidRPr="009E7F25" w:rsidRDefault="00EC491A" w:rsidP="00EC491A">
            <w:pPr>
              <w:jc w:val="center"/>
              <w:rPr>
                <w:rFonts w:ascii="Eras Demi ITC" w:hAnsi="Eras Demi ITC"/>
                <w:b/>
                <w:sz w:val="24"/>
                <w:szCs w:val="24"/>
              </w:rPr>
            </w:pPr>
            <w:r w:rsidRPr="009E7F25">
              <w:rPr>
                <w:rFonts w:ascii="Eras Demi ITC" w:hAnsi="Eras Demi ITC"/>
                <w:b/>
                <w:sz w:val="24"/>
                <w:szCs w:val="24"/>
              </w:rPr>
              <w:t xml:space="preserve">UDRUGA  DIJALIZIRANIH  I  TRANSPLATIRANIH  BUBREŽNIH  </w:t>
            </w:r>
            <w:r w:rsidR="009E7F25">
              <w:rPr>
                <w:rFonts w:ascii="Eras Demi ITC" w:hAnsi="Eras Demi ITC"/>
                <w:b/>
                <w:sz w:val="24"/>
                <w:szCs w:val="24"/>
              </w:rPr>
              <w:t xml:space="preserve"> </w:t>
            </w:r>
            <w:r w:rsidRPr="009E7F25">
              <w:rPr>
                <w:rFonts w:ascii="Eras Demi ITC" w:hAnsi="Eras Demi ITC"/>
                <w:b/>
                <w:sz w:val="24"/>
                <w:szCs w:val="24"/>
              </w:rPr>
              <w:t>BOLESNIKA KARLOVAC                                                                       A.ŠTAMPARA 3, 47000  KARLOVAC</w:t>
            </w:r>
          </w:p>
          <w:p w:rsidR="009E7F25" w:rsidRDefault="009E7F25" w:rsidP="00EC491A">
            <w:pPr>
              <w:jc w:val="center"/>
              <w:rPr>
                <w:b/>
                <w:sz w:val="24"/>
                <w:szCs w:val="24"/>
              </w:rPr>
            </w:pPr>
          </w:p>
          <w:p w:rsidR="00EC491A" w:rsidRPr="009E7F25" w:rsidRDefault="00EC491A" w:rsidP="00EC491A">
            <w:pPr>
              <w:rPr>
                <w:rFonts w:ascii="Eras Light ITC" w:hAnsi="Eras Light ITC"/>
                <w:b/>
                <w:sz w:val="20"/>
                <w:szCs w:val="20"/>
              </w:rPr>
            </w:pPr>
            <w:r w:rsidRPr="009E7F25">
              <w:rPr>
                <w:rFonts w:ascii="Eras Light ITC" w:hAnsi="Eras Light ITC"/>
                <w:b/>
                <w:sz w:val="20"/>
                <w:szCs w:val="20"/>
              </w:rPr>
              <w:t>OIB  24858812070        IBAN HR53 2400 0081 1901 8037 3                          WWW.UDITBB.HR       MOB. 091 333 4049    E MAIL</w:t>
            </w:r>
            <w:r w:rsidR="009E7F25" w:rsidRPr="009E7F25">
              <w:rPr>
                <w:rFonts w:ascii="Eras Light ITC" w:hAnsi="Eras Light ITC"/>
                <w:b/>
                <w:sz w:val="20"/>
                <w:szCs w:val="20"/>
              </w:rPr>
              <w:t>:davor.krcevski1@gmail.com</w:t>
            </w:r>
            <w:r w:rsidRPr="009E7F25">
              <w:rPr>
                <w:rFonts w:ascii="Eras Light ITC" w:hAnsi="Eras Light ITC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</w:tr>
    </w:tbl>
    <w:p w:rsidR="00EC491A" w:rsidRDefault="00EC491A">
      <w:bookmarkStart w:id="0" w:name="_GoBack"/>
      <w:bookmarkEnd w:id="0"/>
    </w:p>
    <w:sectPr w:rsidR="00EC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Eras Light ITC">
    <w:altName w:val="Engel Light lt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1A"/>
    <w:rsid w:val="000D344B"/>
    <w:rsid w:val="000D5B76"/>
    <w:rsid w:val="009E7F25"/>
    <w:rsid w:val="00E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majkl7@hotmail.com</cp:lastModifiedBy>
  <cp:revision>2</cp:revision>
  <dcterms:created xsi:type="dcterms:W3CDTF">2016-07-16T12:25:00Z</dcterms:created>
  <dcterms:modified xsi:type="dcterms:W3CDTF">2016-08-11T10:57:00Z</dcterms:modified>
</cp:coreProperties>
</file>